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3DCD50" w14:textId="3DA806A6" w:rsidR="00CA08C7" w:rsidRPr="000777FF" w:rsidRDefault="005B4FD7">
      <w:pPr>
        <w:rPr>
          <w:i/>
        </w:rPr>
      </w:pPr>
      <w:r>
        <w:rPr>
          <w:b/>
        </w:rPr>
        <w:t>TABELA NR</w:t>
      </w:r>
      <w:r w:rsidR="0085435F">
        <w:rPr>
          <w:b/>
        </w:rPr>
        <w:t xml:space="preserve"> 7: STÓŁ SOCJALNY</w:t>
      </w:r>
    </w:p>
    <w:tbl>
      <w:tblPr>
        <w:tblStyle w:val="Tabela-Siatka"/>
        <w:tblW w:w="9186" w:type="dxa"/>
        <w:tblLayout w:type="fixed"/>
        <w:tblLook w:val="04A0" w:firstRow="1" w:lastRow="0" w:firstColumn="1" w:lastColumn="0" w:noHBand="0" w:noVBand="1"/>
      </w:tblPr>
      <w:tblGrid>
        <w:gridCol w:w="650"/>
        <w:gridCol w:w="4294"/>
        <w:gridCol w:w="4242"/>
      </w:tblGrid>
      <w:tr w:rsidR="005B4FD7" w14:paraId="0121F17F" w14:textId="77777777" w:rsidTr="0085435F">
        <w:trPr>
          <w:trHeight w:val="542"/>
        </w:trPr>
        <w:tc>
          <w:tcPr>
            <w:tcW w:w="650" w:type="dxa"/>
            <w:shd w:val="clear" w:color="auto" w:fill="D9D9D9" w:themeFill="background1" w:themeFillShade="D9"/>
            <w:vAlign w:val="center"/>
          </w:tcPr>
          <w:p w14:paraId="01FA785E" w14:textId="77777777" w:rsidR="005B4FD7" w:rsidRDefault="005B4FD7" w:rsidP="005B4FD7">
            <w:pPr>
              <w:jc w:val="center"/>
              <w:rPr>
                <w:b/>
              </w:rPr>
            </w:pPr>
            <w:r>
              <w:rPr>
                <w:b/>
              </w:rPr>
              <w:t>L.p.</w:t>
            </w:r>
          </w:p>
        </w:tc>
        <w:tc>
          <w:tcPr>
            <w:tcW w:w="4294" w:type="dxa"/>
            <w:shd w:val="clear" w:color="auto" w:fill="D9D9D9" w:themeFill="background1" w:themeFillShade="D9"/>
            <w:vAlign w:val="center"/>
          </w:tcPr>
          <w:p w14:paraId="00E85CD5" w14:textId="77777777" w:rsidR="005B4FD7" w:rsidRDefault="005B4FD7" w:rsidP="005B4FD7">
            <w:pPr>
              <w:jc w:val="center"/>
              <w:rPr>
                <w:b/>
              </w:rPr>
            </w:pPr>
            <w:r>
              <w:rPr>
                <w:b/>
              </w:rPr>
              <w:t>PARAMETRY WYMAGANE</w:t>
            </w:r>
          </w:p>
        </w:tc>
        <w:tc>
          <w:tcPr>
            <w:tcW w:w="4242" w:type="dxa"/>
            <w:shd w:val="clear" w:color="auto" w:fill="D9D9D9" w:themeFill="background1" w:themeFillShade="D9"/>
            <w:vAlign w:val="center"/>
          </w:tcPr>
          <w:p w14:paraId="6D3E1113" w14:textId="77777777" w:rsidR="005B4FD7" w:rsidRDefault="005B4FD7" w:rsidP="00A16DE5">
            <w:pPr>
              <w:jc w:val="center"/>
              <w:rPr>
                <w:b/>
              </w:rPr>
            </w:pPr>
            <w:r>
              <w:rPr>
                <w:b/>
              </w:rPr>
              <w:t>PARAMETR</w:t>
            </w:r>
            <w:r w:rsidR="00A20625">
              <w:rPr>
                <w:b/>
              </w:rPr>
              <w:t>Y</w:t>
            </w:r>
            <w:r>
              <w:rPr>
                <w:b/>
              </w:rPr>
              <w:t xml:space="preserve"> OFEROWA</w:t>
            </w:r>
            <w:r w:rsidR="00A20625">
              <w:rPr>
                <w:b/>
              </w:rPr>
              <w:t>NE</w:t>
            </w:r>
            <w:r>
              <w:rPr>
                <w:b/>
              </w:rPr>
              <w:t xml:space="preserve"> (proszę opisać)*</w:t>
            </w:r>
          </w:p>
        </w:tc>
      </w:tr>
      <w:tr w:rsidR="005B4FD7" w14:paraId="1B0A0E36" w14:textId="77777777" w:rsidTr="0085435F">
        <w:trPr>
          <w:trHeight w:val="241"/>
        </w:trPr>
        <w:tc>
          <w:tcPr>
            <w:tcW w:w="650" w:type="dxa"/>
            <w:shd w:val="clear" w:color="auto" w:fill="auto"/>
            <w:vAlign w:val="center"/>
          </w:tcPr>
          <w:p w14:paraId="0E3A55A7"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6EF4AA34" w14:textId="77777777" w:rsidR="005B4FD7" w:rsidRPr="005B4FD7" w:rsidRDefault="005B4FD7" w:rsidP="0055707E">
            <w:pPr>
              <w:jc w:val="both"/>
              <w:rPr>
                <w:b/>
                <w:sz w:val="20"/>
              </w:rPr>
            </w:pPr>
            <w:r w:rsidRPr="005B4FD7">
              <w:rPr>
                <w:b/>
                <w:sz w:val="20"/>
              </w:rPr>
              <w:t>PRODUCENT</w:t>
            </w:r>
          </w:p>
        </w:tc>
        <w:tc>
          <w:tcPr>
            <w:tcW w:w="4242" w:type="dxa"/>
            <w:shd w:val="clear" w:color="auto" w:fill="auto"/>
            <w:vAlign w:val="center"/>
          </w:tcPr>
          <w:p w14:paraId="3B327D9F" w14:textId="77777777" w:rsidR="005B4FD7" w:rsidRPr="005B4FD7" w:rsidRDefault="005B4FD7" w:rsidP="005B4FD7">
            <w:pPr>
              <w:jc w:val="center"/>
              <w:rPr>
                <w:b/>
                <w:sz w:val="20"/>
              </w:rPr>
            </w:pPr>
          </w:p>
        </w:tc>
      </w:tr>
      <w:tr w:rsidR="005B4FD7" w14:paraId="6C8D5EF7" w14:textId="77777777" w:rsidTr="0085435F">
        <w:trPr>
          <w:trHeight w:val="241"/>
        </w:trPr>
        <w:tc>
          <w:tcPr>
            <w:tcW w:w="650" w:type="dxa"/>
            <w:shd w:val="clear" w:color="auto" w:fill="auto"/>
            <w:vAlign w:val="center"/>
          </w:tcPr>
          <w:p w14:paraId="6BCFF219"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2387AA09" w14:textId="77777777" w:rsidR="005B4FD7" w:rsidRPr="005B4FD7" w:rsidRDefault="005B4FD7" w:rsidP="0055707E">
            <w:pPr>
              <w:jc w:val="both"/>
              <w:rPr>
                <w:b/>
                <w:sz w:val="20"/>
              </w:rPr>
            </w:pPr>
            <w:r w:rsidRPr="005B4FD7">
              <w:rPr>
                <w:b/>
                <w:sz w:val="20"/>
              </w:rPr>
              <w:t>NAZWA / TYP (model)</w:t>
            </w:r>
          </w:p>
        </w:tc>
        <w:tc>
          <w:tcPr>
            <w:tcW w:w="4242" w:type="dxa"/>
            <w:shd w:val="clear" w:color="auto" w:fill="auto"/>
            <w:vAlign w:val="center"/>
          </w:tcPr>
          <w:p w14:paraId="2692E5FA" w14:textId="77777777" w:rsidR="005B4FD7" w:rsidRPr="005B4FD7" w:rsidRDefault="005B4FD7" w:rsidP="005B4FD7">
            <w:pPr>
              <w:jc w:val="center"/>
              <w:rPr>
                <w:b/>
                <w:sz w:val="20"/>
              </w:rPr>
            </w:pPr>
          </w:p>
        </w:tc>
      </w:tr>
      <w:tr w:rsidR="005B4FD7" w14:paraId="02070EB8" w14:textId="77777777" w:rsidTr="0085435F">
        <w:trPr>
          <w:trHeight w:val="241"/>
        </w:trPr>
        <w:tc>
          <w:tcPr>
            <w:tcW w:w="650" w:type="dxa"/>
            <w:shd w:val="clear" w:color="auto" w:fill="auto"/>
            <w:vAlign w:val="center"/>
          </w:tcPr>
          <w:p w14:paraId="06811DF3"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22669C44" w14:textId="77777777" w:rsidR="005B4FD7" w:rsidRPr="005B4FD7" w:rsidRDefault="005B4FD7" w:rsidP="0055707E">
            <w:pPr>
              <w:jc w:val="both"/>
              <w:rPr>
                <w:b/>
                <w:sz w:val="20"/>
              </w:rPr>
            </w:pPr>
            <w:r w:rsidRPr="005B4FD7">
              <w:rPr>
                <w:b/>
                <w:sz w:val="20"/>
              </w:rPr>
              <w:t>KRAJ POCHODZENIA</w:t>
            </w:r>
          </w:p>
        </w:tc>
        <w:tc>
          <w:tcPr>
            <w:tcW w:w="4242" w:type="dxa"/>
            <w:shd w:val="clear" w:color="auto" w:fill="auto"/>
            <w:vAlign w:val="center"/>
          </w:tcPr>
          <w:p w14:paraId="55859DE4" w14:textId="77777777" w:rsidR="005B4FD7" w:rsidRPr="005B4FD7" w:rsidRDefault="005B4FD7" w:rsidP="005B4FD7">
            <w:pPr>
              <w:jc w:val="center"/>
              <w:rPr>
                <w:b/>
                <w:sz w:val="20"/>
              </w:rPr>
            </w:pPr>
          </w:p>
        </w:tc>
      </w:tr>
      <w:tr w:rsidR="005B4FD7" w14:paraId="11B483C5" w14:textId="77777777" w:rsidTr="0085435F">
        <w:trPr>
          <w:trHeight w:val="494"/>
        </w:trPr>
        <w:tc>
          <w:tcPr>
            <w:tcW w:w="650" w:type="dxa"/>
            <w:shd w:val="clear" w:color="auto" w:fill="auto"/>
            <w:vAlign w:val="center"/>
          </w:tcPr>
          <w:p w14:paraId="63CC68FB"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33E4519C" w14:textId="3A65B4F7" w:rsidR="005B4FD7" w:rsidRPr="005B4FD7" w:rsidRDefault="005B4FD7" w:rsidP="0055707E">
            <w:pPr>
              <w:jc w:val="both"/>
              <w:rPr>
                <w:i/>
                <w:sz w:val="20"/>
              </w:rPr>
            </w:pPr>
            <w:r w:rsidRPr="005B4FD7">
              <w:rPr>
                <w:b/>
                <w:sz w:val="20"/>
              </w:rPr>
              <w:t>Urządzenie fabrycznie nowe</w:t>
            </w:r>
          </w:p>
        </w:tc>
        <w:tc>
          <w:tcPr>
            <w:tcW w:w="4242" w:type="dxa"/>
            <w:shd w:val="clear" w:color="auto" w:fill="auto"/>
            <w:vAlign w:val="center"/>
          </w:tcPr>
          <w:p w14:paraId="591B91C8" w14:textId="77777777" w:rsidR="005B4FD7" w:rsidRPr="005B4FD7" w:rsidRDefault="005B4FD7" w:rsidP="005B4FD7">
            <w:pPr>
              <w:jc w:val="center"/>
              <w:rPr>
                <w:b/>
                <w:sz w:val="20"/>
              </w:rPr>
            </w:pPr>
          </w:p>
        </w:tc>
      </w:tr>
      <w:tr w:rsidR="008D507B" w14:paraId="52ADE667" w14:textId="77777777" w:rsidTr="0085435F">
        <w:trPr>
          <w:trHeight w:val="494"/>
        </w:trPr>
        <w:tc>
          <w:tcPr>
            <w:tcW w:w="650" w:type="dxa"/>
            <w:shd w:val="clear" w:color="auto" w:fill="auto"/>
            <w:vAlign w:val="center"/>
          </w:tcPr>
          <w:p w14:paraId="4B9DE284" w14:textId="77777777" w:rsidR="008D507B" w:rsidRPr="005B4FD7" w:rsidRDefault="008D507B" w:rsidP="005B4FD7">
            <w:pPr>
              <w:pStyle w:val="Akapitzlist"/>
              <w:numPr>
                <w:ilvl w:val="0"/>
                <w:numId w:val="1"/>
              </w:numPr>
              <w:ind w:left="170" w:firstLine="0"/>
              <w:jc w:val="center"/>
              <w:rPr>
                <w:sz w:val="20"/>
              </w:rPr>
            </w:pPr>
          </w:p>
        </w:tc>
        <w:tc>
          <w:tcPr>
            <w:tcW w:w="4294" w:type="dxa"/>
            <w:shd w:val="clear" w:color="auto" w:fill="auto"/>
            <w:vAlign w:val="center"/>
          </w:tcPr>
          <w:p w14:paraId="0307BD12" w14:textId="6E56351E" w:rsidR="008D507B" w:rsidRPr="008D507B" w:rsidRDefault="008D507B" w:rsidP="0055707E">
            <w:pPr>
              <w:jc w:val="both"/>
              <w:rPr>
                <w:b/>
                <w:bCs/>
                <w:sz w:val="20"/>
              </w:rPr>
            </w:pPr>
            <w:r>
              <w:rPr>
                <w:rFonts w:ascii="Arial" w:hAnsi="Arial" w:cs="Arial"/>
                <w:b/>
                <w:bCs/>
                <w:sz w:val="18"/>
                <w:szCs w:val="18"/>
              </w:rPr>
              <w:t>Gwarancja min. 24 miesiące, wraz z bezpłatnymi serwisami (dojazdy i robocizna serwisu)</w:t>
            </w:r>
          </w:p>
        </w:tc>
        <w:tc>
          <w:tcPr>
            <w:tcW w:w="4242" w:type="dxa"/>
            <w:shd w:val="clear" w:color="auto" w:fill="auto"/>
            <w:vAlign w:val="center"/>
          </w:tcPr>
          <w:p w14:paraId="5AED0A38" w14:textId="77777777" w:rsidR="008D507B" w:rsidRPr="005B4FD7" w:rsidRDefault="008D507B" w:rsidP="005B4FD7">
            <w:pPr>
              <w:jc w:val="center"/>
              <w:rPr>
                <w:b/>
                <w:sz w:val="20"/>
              </w:rPr>
            </w:pPr>
          </w:p>
        </w:tc>
      </w:tr>
      <w:tr w:rsidR="005B4FD7" w14:paraId="271BFE5C" w14:textId="77777777" w:rsidTr="005B4FD7">
        <w:trPr>
          <w:trHeight w:val="265"/>
        </w:trPr>
        <w:tc>
          <w:tcPr>
            <w:tcW w:w="9186" w:type="dxa"/>
            <w:gridSpan w:val="3"/>
            <w:shd w:val="clear" w:color="auto" w:fill="D9D9D9" w:themeFill="background1" w:themeFillShade="D9"/>
            <w:vAlign w:val="center"/>
          </w:tcPr>
          <w:p w14:paraId="552FD570" w14:textId="77777777" w:rsidR="005B4FD7" w:rsidRDefault="005B4FD7" w:rsidP="005B4FD7">
            <w:pPr>
              <w:jc w:val="center"/>
              <w:rPr>
                <w:b/>
              </w:rPr>
            </w:pPr>
            <w:r>
              <w:rPr>
                <w:b/>
              </w:rPr>
              <w:t>PARAMETRY TECHNICZNE</w:t>
            </w:r>
          </w:p>
        </w:tc>
      </w:tr>
      <w:tr w:rsidR="005B4FD7" w14:paraId="66A47473" w14:textId="77777777" w:rsidTr="0085435F">
        <w:trPr>
          <w:trHeight w:val="241"/>
        </w:trPr>
        <w:tc>
          <w:tcPr>
            <w:tcW w:w="650" w:type="dxa"/>
            <w:shd w:val="clear" w:color="auto" w:fill="auto"/>
            <w:vAlign w:val="center"/>
          </w:tcPr>
          <w:p w14:paraId="77F9CCA3" w14:textId="77777777" w:rsidR="005B4FD7" w:rsidRPr="005B4FD7" w:rsidRDefault="005B4FD7" w:rsidP="005B4FD7">
            <w:pPr>
              <w:pStyle w:val="Akapitzlist"/>
              <w:numPr>
                <w:ilvl w:val="0"/>
                <w:numId w:val="1"/>
              </w:numPr>
              <w:ind w:left="170" w:firstLine="0"/>
              <w:rPr>
                <w:sz w:val="20"/>
                <w:szCs w:val="20"/>
              </w:rPr>
            </w:pPr>
          </w:p>
        </w:tc>
        <w:tc>
          <w:tcPr>
            <w:tcW w:w="4294" w:type="dxa"/>
            <w:shd w:val="clear" w:color="auto" w:fill="auto"/>
            <w:vAlign w:val="center"/>
          </w:tcPr>
          <w:p w14:paraId="452C726A" w14:textId="60001A77" w:rsidR="005B4FD7" w:rsidRPr="0085435F" w:rsidRDefault="0085435F" w:rsidP="005B4FD7">
            <w:pPr>
              <w:jc w:val="both"/>
              <w:rPr>
                <w:rFonts w:cstheme="minorHAnsi"/>
                <w:bCs/>
                <w:sz w:val="20"/>
                <w:szCs w:val="20"/>
              </w:rPr>
            </w:pPr>
            <w:r w:rsidRPr="0085435F">
              <w:rPr>
                <w:rFonts w:cstheme="minorHAnsi"/>
                <w:bCs/>
                <w:sz w:val="20"/>
                <w:szCs w:val="20"/>
              </w:rPr>
              <w:t>Stolik z blatem kwadratowym o wymiarach 80x80 cm, wysokość 73 cm</w:t>
            </w:r>
          </w:p>
        </w:tc>
        <w:tc>
          <w:tcPr>
            <w:tcW w:w="4242" w:type="dxa"/>
            <w:shd w:val="clear" w:color="auto" w:fill="auto"/>
            <w:vAlign w:val="center"/>
          </w:tcPr>
          <w:p w14:paraId="552E273F" w14:textId="77777777" w:rsidR="005B4FD7" w:rsidRPr="00D94AB5" w:rsidRDefault="005B4FD7" w:rsidP="00CD3C32">
            <w:pPr>
              <w:jc w:val="both"/>
              <w:rPr>
                <w:sz w:val="20"/>
                <w:szCs w:val="20"/>
              </w:rPr>
            </w:pPr>
          </w:p>
        </w:tc>
      </w:tr>
      <w:tr w:rsidR="0085435F" w14:paraId="2B87F45A" w14:textId="77777777" w:rsidTr="0085435F">
        <w:trPr>
          <w:trHeight w:val="241"/>
        </w:trPr>
        <w:tc>
          <w:tcPr>
            <w:tcW w:w="650" w:type="dxa"/>
            <w:shd w:val="clear" w:color="auto" w:fill="auto"/>
            <w:vAlign w:val="center"/>
          </w:tcPr>
          <w:p w14:paraId="4E145471" w14:textId="77777777" w:rsidR="0085435F" w:rsidRPr="005B4FD7" w:rsidRDefault="0085435F" w:rsidP="0085435F">
            <w:pPr>
              <w:pStyle w:val="Akapitzlist"/>
              <w:numPr>
                <w:ilvl w:val="0"/>
                <w:numId w:val="1"/>
              </w:numPr>
              <w:ind w:left="170" w:firstLine="0"/>
              <w:rPr>
                <w:sz w:val="20"/>
                <w:szCs w:val="20"/>
              </w:rPr>
            </w:pPr>
          </w:p>
        </w:tc>
        <w:tc>
          <w:tcPr>
            <w:tcW w:w="4294" w:type="dxa"/>
          </w:tcPr>
          <w:p w14:paraId="7CF845C5" w14:textId="6095C742" w:rsidR="0085435F" w:rsidRPr="0085435F" w:rsidRDefault="0085435F" w:rsidP="0085435F">
            <w:pPr>
              <w:jc w:val="both"/>
              <w:rPr>
                <w:rFonts w:cstheme="minorHAnsi"/>
                <w:bCs/>
                <w:sz w:val="20"/>
                <w:szCs w:val="20"/>
              </w:rPr>
            </w:pPr>
            <w:r w:rsidRPr="0085435F">
              <w:rPr>
                <w:rFonts w:cstheme="minorHAnsi"/>
                <w:sz w:val="20"/>
                <w:szCs w:val="20"/>
              </w:rPr>
              <w:t>Blat stołu powinien być wykonany z płyty wiórowej melaminowanej o grubości 28 mm. Obrzeża płyty blatu mają być okleinowane doklejką ABS o grubości min. 2 mm. Płyta użyta do produkcji blatu powinna spełniać wymagania normy PN-EN 14322, emisja formaldehydu powinna odpowiadać klasie E1</w:t>
            </w:r>
          </w:p>
        </w:tc>
        <w:tc>
          <w:tcPr>
            <w:tcW w:w="4242" w:type="dxa"/>
            <w:shd w:val="clear" w:color="auto" w:fill="auto"/>
            <w:vAlign w:val="center"/>
          </w:tcPr>
          <w:p w14:paraId="5B9984C9" w14:textId="77777777" w:rsidR="0085435F" w:rsidRPr="00D94AB5" w:rsidRDefault="0085435F" w:rsidP="0085435F">
            <w:pPr>
              <w:jc w:val="both"/>
              <w:rPr>
                <w:sz w:val="20"/>
                <w:szCs w:val="20"/>
              </w:rPr>
            </w:pPr>
          </w:p>
        </w:tc>
      </w:tr>
      <w:tr w:rsidR="0085435F" w14:paraId="1AED5336" w14:textId="77777777" w:rsidTr="0085435F">
        <w:trPr>
          <w:trHeight w:val="241"/>
        </w:trPr>
        <w:tc>
          <w:tcPr>
            <w:tcW w:w="650" w:type="dxa"/>
            <w:shd w:val="clear" w:color="auto" w:fill="auto"/>
            <w:vAlign w:val="center"/>
          </w:tcPr>
          <w:p w14:paraId="19B5F8AA" w14:textId="77777777" w:rsidR="0085435F" w:rsidRPr="005B4FD7" w:rsidRDefault="0085435F" w:rsidP="0085435F">
            <w:pPr>
              <w:pStyle w:val="Akapitzlist"/>
              <w:numPr>
                <w:ilvl w:val="0"/>
                <w:numId w:val="1"/>
              </w:numPr>
              <w:ind w:left="170" w:firstLine="0"/>
              <w:rPr>
                <w:sz w:val="20"/>
                <w:szCs w:val="20"/>
              </w:rPr>
            </w:pPr>
          </w:p>
        </w:tc>
        <w:tc>
          <w:tcPr>
            <w:tcW w:w="4294" w:type="dxa"/>
          </w:tcPr>
          <w:p w14:paraId="75114EAC" w14:textId="6D0A14CD" w:rsidR="0085435F" w:rsidRPr="0085435F" w:rsidRDefault="0085435F" w:rsidP="0085435F">
            <w:pPr>
              <w:jc w:val="both"/>
              <w:rPr>
                <w:rFonts w:cstheme="minorHAnsi"/>
                <w:bCs/>
                <w:sz w:val="20"/>
                <w:szCs w:val="20"/>
              </w:rPr>
            </w:pPr>
            <w:r w:rsidRPr="0085435F">
              <w:rPr>
                <w:rFonts w:cstheme="minorHAnsi"/>
                <w:color w:val="000000"/>
                <w:sz w:val="20"/>
                <w:szCs w:val="20"/>
                <w:lang w:eastAsia="pl-PL"/>
              </w:rPr>
              <w:t>Wszystkie wąskie płaszczyzny blatu stołu mają być zabezpieczone doklejką przyklejoną za pomocą kleju poliuretanowego PUR, który powinien trwale zabezpieczyć krawędzie przed szkodliwym działaniem wilgoci oraz wysokiej temperatury. Technologia powinna gwarantować wodoodporne połączenie obrzeża z płytą</w:t>
            </w:r>
          </w:p>
        </w:tc>
        <w:tc>
          <w:tcPr>
            <w:tcW w:w="4242" w:type="dxa"/>
            <w:shd w:val="clear" w:color="auto" w:fill="auto"/>
            <w:vAlign w:val="center"/>
          </w:tcPr>
          <w:p w14:paraId="3404102D" w14:textId="77777777" w:rsidR="0085435F" w:rsidRPr="00D94AB5" w:rsidRDefault="0085435F" w:rsidP="0085435F">
            <w:pPr>
              <w:jc w:val="both"/>
              <w:rPr>
                <w:sz w:val="20"/>
                <w:szCs w:val="20"/>
              </w:rPr>
            </w:pPr>
          </w:p>
        </w:tc>
      </w:tr>
      <w:tr w:rsidR="0085435F" w14:paraId="7F261E90" w14:textId="77777777" w:rsidTr="0085435F">
        <w:trPr>
          <w:trHeight w:val="253"/>
        </w:trPr>
        <w:tc>
          <w:tcPr>
            <w:tcW w:w="650" w:type="dxa"/>
            <w:shd w:val="clear" w:color="auto" w:fill="auto"/>
            <w:vAlign w:val="center"/>
          </w:tcPr>
          <w:p w14:paraId="1D9DEF53" w14:textId="77777777" w:rsidR="0085435F" w:rsidRPr="005B4FD7" w:rsidRDefault="0085435F" w:rsidP="0085435F">
            <w:pPr>
              <w:pStyle w:val="Akapitzlist"/>
              <w:numPr>
                <w:ilvl w:val="0"/>
                <w:numId w:val="1"/>
              </w:numPr>
              <w:ind w:left="170" w:firstLine="0"/>
              <w:rPr>
                <w:sz w:val="20"/>
                <w:szCs w:val="20"/>
              </w:rPr>
            </w:pPr>
          </w:p>
        </w:tc>
        <w:tc>
          <w:tcPr>
            <w:tcW w:w="4294" w:type="dxa"/>
          </w:tcPr>
          <w:p w14:paraId="4EF2F92D" w14:textId="36CCF6E8" w:rsidR="0085435F" w:rsidRPr="0085435F" w:rsidRDefault="0085435F" w:rsidP="0085435F">
            <w:pPr>
              <w:jc w:val="both"/>
              <w:rPr>
                <w:rFonts w:cstheme="minorHAnsi"/>
                <w:bCs/>
                <w:sz w:val="20"/>
                <w:szCs w:val="20"/>
              </w:rPr>
            </w:pPr>
            <w:r w:rsidRPr="0085435F">
              <w:rPr>
                <w:rFonts w:cstheme="minorHAnsi"/>
                <w:sz w:val="20"/>
                <w:szCs w:val="20"/>
              </w:rPr>
              <w:t>Stolik na nodze talerzowej</w:t>
            </w:r>
          </w:p>
        </w:tc>
        <w:tc>
          <w:tcPr>
            <w:tcW w:w="4242" w:type="dxa"/>
            <w:shd w:val="clear" w:color="auto" w:fill="auto"/>
            <w:vAlign w:val="center"/>
          </w:tcPr>
          <w:p w14:paraId="5A4E0BC3" w14:textId="77777777" w:rsidR="0085435F" w:rsidRPr="00D94AB5" w:rsidRDefault="0085435F" w:rsidP="0085435F">
            <w:pPr>
              <w:jc w:val="both"/>
              <w:rPr>
                <w:sz w:val="20"/>
                <w:szCs w:val="20"/>
              </w:rPr>
            </w:pPr>
          </w:p>
        </w:tc>
      </w:tr>
      <w:tr w:rsidR="0085435F" w14:paraId="6CE626F2" w14:textId="77777777" w:rsidTr="0085435F">
        <w:trPr>
          <w:trHeight w:val="241"/>
        </w:trPr>
        <w:tc>
          <w:tcPr>
            <w:tcW w:w="650" w:type="dxa"/>
            <w:shd w:val="clear" w:color="auto" w:fill="auto"/>
            <w:vAlign w:val="center"/>
          </w:tcPr>
          <w:p w14:paraId="746F7BA3" w14:textId="77777777" w:rsidR="0085435F" w:rsidRPr="005B4FD7" w:rsidRDefault="0085435F" w:rsidP="0085435F">
            <w:pPr>
              <w:pStyle w:val="Akapitzlist"/>
              <w:numPr>
                <w:ilvl w:val="0"/>
                <w:numId w:val="1"/>
              </w:numPr>
              <w:ind w:left="170" w:firstLine="0"/>
              <w:rPr>
                <w:sz w:val="20"/>
                <w:szCs w:val="20"/>
              </w:rPr>
            </w:pPr>
          </w:p>
        </w:tc>
        <w:tc>
          <w:tcPr>
            <w:tcW w:w="4294" w:type="dxa"/>
          </w:tcPr>
          <w:p w14:paraId="73E709D5" w14:textId="7028F4A0" w:rsidR="0085435F" w:rsidRPr="0085435F" w:rsidRDefault="0085435F" w:rsidP="0085435F">
            <w:pPr>
              <w:jc w:val="both"/>
              <w:rPr>
                <w:rFonts w:cstheme="minorHAnsi"/>
                <w:bCs/>
                <w:sz w:val="20"/>
                <w:szCs w:val="20"/>
              </w:rPr>
            </w:pPr>
            <w:r w:rsidRPr="0085435F">
              <w:rPr>
                <w:rFonts w:cstheme="minorHAnsi"/>
                <w:sz w:val="20"/>
                <w:szCs w:val="20"/>
              </w:rPr>
              <w:t>Kolumna nogi powinna być wykonana z metalu oraz posiadać średnicę 50 mm</w:t>
            </w:r>
          </w:p>
        </w:tc>
        <w:tc>
          <w:tcPr>
            <w:tcW w:w="4242" w:type="dxa"/>
            <w:shd w:val="clear" w:color="auto" w:fill="auto"/>
            <w:vAlign w:val="center"/>
          </w:tcPr>
          <w:p w14:paraId="017126B2" w14:textId="77777777" w:rsidR="0085435F" w:rsidRPr="00D94AB5" w:rsidRDefault="0085435F" w:rsidP="0085435F">
            <w:pPr>
              <w:jc w:val="both"/>
              <w:rPr>
                <w:sz w:val="20"/>
                <w:szCs w:val="20"/>
              </w:rPr>
            </w:pPr>
          </w:p>
        </w:tc>
      </w:tr>
      <w:tr w:rsidR="0085435F" w14:paraId="355B65D4" w14:textId="77777777" w:rsidTr="0085435F">
        <w:trPr>
          <w:trHeight w:val="241"/>
        </w:trPr>
        <w:tc>
          <w:tcPr>
            <w:tcW w:w="650" w:type="dxa"/>
            <w:shd w:val="clear" w:color="auto" w:fill="auto"/>
            <w:vAlign w:val="center"/>
          </w:tcPr>
          <w:p w14:paraId="5470F92A" w14:textId="77777777" w:rsidR="0085435F" w:rsidRPr="005B4FD7" w:rsidRDefault="0085435F" w:rsidP="0085435F">
            <w:pPr>
              <w:pStyle w:val="Akapitzlist"/>
              <w:numPr>
                <w:ilvl w:val="0"/>
                <w:numId w:val="1"/>
              </w:numPr>
              <w:ind w:left="170" w:firstLine="0"/>
              <w:rPr>
                <w:sz w:val="20"/>
                <w:szCs w:val="20"/>
              </w:rPr>
            </w:pPr>
          </w:p>
        </w:tc>
        <w:tc>
          <w:tcPr>
            <w:tcW w:w="4294" w:type="dxa"/>
          </w:tcPr>
          <w:p w14:paraId="0D13B12E" w14:textId="6E3D8FDD" w:rsidR="0085435F" w:rsidRPr="0085435F" w:rsidRDefault="0085435F" w:rsidP="0085435F">
            <w:pPr>
              <w:jc w:val="both"/>
              <w:rPr>
                <w:rFonts w:cstheme="minorHAnsi"/>
                <w:bCs/>
                <w:sz w:val="20"/>
                <w:szCs w:val="20"/>
              </w:rPr>
            </w:pPr>
            <w:r w:rsidRPr="0085435F">
              <w:rPr>
                <w:rFonts w:cstheme="minorHAnsi"/>
                <w:sz w:val="20"/>
                <w:szCs w:val="20"/>
              </w:rPr>
              <w:t>Kolumna malowana proszkowo – pierwsza warstwa kolor, druga warstwa lakier bezbarwny. Minimalna grubość powłoki lakierniczej 130µm oraz zwiększonej odporności na ścieranie do warstwy kryjącej farby</w:t>
            </w:r>
          </w:p>
        </w:tc>
        <w:tc>
          <w:tcPr>
            <w:tcW w:w="4242" w:type="dxa"/>
            <w:shd w:val="clear" w:color="auto" w:fill="auto"/>
            <w:vAlign w:val="center"/>
          </w:tcPr>
          <w:p w14:paraId="4780DAEC" w14:textId="77777777" w:rsidR="0085435F" w:rsidRPr="00D94AB5" w:rsidRDefault="0085435F" w:rsidP="0085435F">
            <w:pPr>
              <w:jc w:val="both"/>
              <w:rPr>
                <w:sz w:val="20"/>
                <w:szCs w:val="20"/>
              </w:rPr>
            </w:pPr>
          </w:p>
        </w:tc>
      </w:tr>
      <w:tr w:rsidR="0085435F" w14:paraId="6FE59442" w14:textId="77777777" w:rsidTr="0085435F">
        <w:trPr>
          <w:trHeight w:val="241"/>
        </w:trPr>
        <w:tc>
          <w:tcPr>
            <w:tcW w:w="650" w:type="dxa"/>
            <w:shd w:val="clear" w:color="auto" w:fill="auto"/>
            <w:vAlign w:val="center"/>
          </w:tcPr>
          <w:p w14:paraId="0E5E448B" w14:textId="77777777" w:rsidR="0085435F" w:rsidRPr="005B4FD7" w:rsidRDefault="0085435F" w:rsidP="0085435F">
            <w:pPr>
              <w:pStyle w:val="Akapitzlist"/>
              <w:numPr>
                <w:ilvl w:val="0"/>
                <w:numId w:val="1"/>
              </w:numPr>
              <w:ind w:left="170" w:firstLine="0"/>
              <w:rPr>
                <w:sz w:val="20"/>
                <w:szCs w:val="20"/>
              </w:rPr>
            </w:pPr>
          </w:p>
        </w:tc>
        <w:tc>
          <w:tcPr>
            <w:tcW w:w="4294" w:type="dxa"/>
          </w:tcPr>
          <w:p w14:paraId="517849C2" w14:textId="4AC5074C" w:rsidR="0085435F" w:rsidRPr="0085435F" w:rsidRDefault="0085435F" w:rsidP="0085435F">
            <w:pPr>
              <w:jc w:val="both"/>
              <w:rPr>
                <w:rFonts w:cstheme="minorHAnsi"/>
                <w:bCs/>
                <w:sz w:val="20"/>
                <w:szCs w:val="20"/>
              </w:rPr>
            </w:pPr>
            <w:r w:rsidRPr="0085435F">
              <w:rPr>
                <w:rFonts w:cstheme="minorHAnsi"/>
                <w:sz w:val="20"/>
                <w:szCs w:val="20"/>
              </w:rPr>
              <w:t>Talerz podstawy powinien być wykonany z metalu lakierowanego proszkowo. Średnica talerza min. 500 mm</w:t>
            </w:r>
          </w:p>
        </w:tc>
        <w:tc>
          <w:tcPr>
            <w:tcW w:w="4242" w:type="dxa"/>
            <w:shd w:val="clear" w:color="auto" w:fill="auto"/>
            <w:vAlign w:val="center"/>
          </w:tcPr>
          <w:p w14:paraId="0EB27956" w14:textId="77777777" w:rsidR="0085435F" w:rsidRPr="00D94AB5" w:rsidRDefault="0085435F" w:rsidP="0085435F">
            <w:pPr>
              <w:jc w:val="both"/>
              <w:rPr>
                <w:sz w:val="20"/>
                <w:szCs w:val="20"/>
              </w:rPr>
            </w:pPr>
          </w:p>
        </w:tc>
      </w:tr>
      <w:tr w:rsidR="0085435F" w14:paraId="5C924FFB" w14:textId="77777777" w:rsidTr="0085435F">
        <w:trPr>
          <w:trHeight w:val="241"/>
        </w:trPr>
        <w:tc>
          <w:tcPr>
            <w:tcW w:w="650" w:type="dxa"/>
            <w:shd w:val="clear" w:color="auto" w:fill="auto"/>
            <w:vAlign w:val="center"/>
          </w:tcPr>
          <w:p w14:paraId="557594C5" w14:textId="77777777" w:rsidR="0085435F" w:rsidRPr="005B4FD7" w:rsidRDefault="0085435F" w:rsidP="0085435F">
            <w:pPr>
              <w:pStyle w:val="Akapitzlist"/>
              <w:numPr>
                <w:ilvl w:val="0"/>
                <w:numId w:val="1"/>
              </w:numPr>
              <w:ind w:left="170" w:firstLine="0"/>
              <w:rPr>
                <w:sz w:val="20"/>
                <w:szCs w:val="20"/>
              </w:rPr>
            </w:pPr>
          </w:p>
        </w:tc>
        <w:tc>
          <w:tcPr>
            <w:tcW w:w="4294" w:type="dxa"/>
          </w:tcPr>
          <w:p w14:paraId="1AD93FE1" w14:textId="03B5CBC0" w:rsidR="0085435F" w:rsidRPr="0085435F" w:rsidRDefault="0085435F" w:rsidP="0085435F">
            <w:pPr>
              <w:jc w:val="both"/>
              <w:rPr>
                <w:rFonts w:cstheme="minorHAnsi"/>
                <w:bCs/>
                <w:sz w:val="20"/>
                <w:szCs w:val="20"/>
              </w:rPr>
            </w:pPr>
            <w:r w:rsidRPr="0085435F">
              <w:rPr>
                <w:rFonts w:cstheme="minorHAnsi"/>
                <w:sz w:val="20"/>
                <w:szCs w:val="20"/>
              </w:rPr>
              <w:t>Mocowanie blatu i stelaża powinno odbywać się za pomocą śrub i wypustek metalowych. Sposób rozłączny dający możliwość wielokrotnego montażu oraz demontażu bez uszkodzenia elementów</w:t>
            </w:r>
          </w:p>
        </w:tc>
        <w:tc>
          <w:tcPr>
            <w:tcW w:w="4242" w:type="dxa"/>
            <w:shd w:val="clear" w:color="auto" w:fill="auto"/>
            <w:vAlign w:val="center"/>
          </w:tcPr>
          <w:p w14:paraId="1B746D50" w14:textId="77777777" w:rsidR="0085435F" w:rsidRPr="00D94AB5" w:rsidRDefault="0085435F" w:rsidP="0085435F">
            <w:pPr>
              <w:jc w:val="both"/>
              <w:rPr>
                <w:sz w:val="20"/>
                <w:szCs w:val="20"/>
              </w:rPr>
            </w:pPr>
          </w:p>
        </w:tc>
      </w:tr>
      <w:tr w:rsidR="0085435F" w14:paraId="0A4C0C10" w14:textId="77777777" w:rsidTr="005B4FD7">
        <w:trPr>
          <w:trHeight w:val="265"/>
        </w:trPr>
        <w:tc>
          <w:tcPr>
            <w:tcW w:w="9186" w:type="dxa"/>
            <w:gridSpan w:val="3"/>
            <w:shd w:val="clear" w:color="auto" w:fill="D9D9D9" w:themeFill="background1" w:themeFillShade="D9"/>
            <w:vAlign w:val="center"/>
          </w:tcPr>
          <w:p w14:paraId="29BB1CC9" w14:textId="77777777" w:rsidR="0085435F" w:rsidRDefault="0085435F" w:rsidP="0085435F">
            <w:pPr>
              <w:jc w:val="center"/>
              <w:rPr>
                <w:b/>
              </w:rPr>
            </w:pPr>
            <w:r>
              <w:rPr>
                <w:b/>
              </w:rPr>
              <w:t>POZOSTAŁE WYMAGANIA</w:t>
            </w:r>
          </w:p>
        </w:tc>
      </w:tr>
      <w:tr w:rsidR="0085435F" w14:paraId="42DC732B" w14:textId="77777777" w:rsidTr="00C115C0">
        <w:trPr>
          <w:trHeight w:val="241"/>
        </w:trPr>
        <w:tc>
          <w:tcPr>
            <w:tcW w:w="650" w:type="dxa"/>
            <w:shd w:val="clear" w:color="auto" w:fill="auto"/>
            <w:vAlign w:val="center"/>
          </w:tcPr>
          <w:p w14:paraId="22776867" w14:textId="77777777" w:rsidR="0085435F" w:rsidRPr="005B4FD7" w:rsidRDefault="0085435F" w:rsidP="0085435F">
            <w:pPr>
              <w:pStyle w:val="Akapitzlist"/>
              <w:numPr>
                <w:ilvl w:val="0"/>
                <w:numId w:val="1"/>
              </w:numPr>
              <w:ind w:left="170" w:firstLine="0"/>
              <w:rPr>
                <w:sz w:val="20"/>
                <w:szCs w:val="20"/>
              </w:rPr>
            </w:pPr>
          </w:p>
        </w:tc>
        <w:tc>
          <w:tcPr>
            <w:tcW w:w="4294" w:type="dxa"/>
          </w:tcPr>
          <w:p w14:paraId="59ECFFCC" w14:textId="0AC79B30" w:rsidR="0085435F" w:rsidRPr="0085435F" w:rsidRDefault="0085435F" w:rsidP="0085435F">
            <w:pPr>
              <w:jc w:val="both"/>
              <w:rPr>
                <w:rFonts w:cstheme="minorHAnsi"/>
                <w:sz w:val="20"/>
                <w:szCs w:val="20"/>
              </w:rPr>
            </w:pPr>
            <w:r w:rsidRPr="0085435F">
              <w:rPr>
                <w:rFonts w:cstheme="minorHAnsi"/>
                <w:sz w:val="20"/>
                <w:szCs w:val="20"/>
              </w:rPr>
              <w:t xml:space="preserve">Na etapie składania oferty należy przedstawić dokumenty potwierdzające użycie technologii PUR: badanie/sprawozdanie z badań określające odporność na odrywanie doklejki ABS wg norm PN – EN 319:1999 oraz PN – EN 311:2004 oraz badanie potwierdzające odporność doklejki na działanie wilgoci, pary oraz wysokiej temperatury, wystawione przez niezależną jednostkę uprawnioną do wydawania tego rodzaju zaświadczeń. Jako jednostkę niezależną uznaje się każdą jednostkę badawczą i certyfikującą </w:t>
            </w:r>
            <w:r w:rsidRPr="0085435F">
              <w:rPr>
                <w:rFonts w:cstheme="minorHAnsi"/>
                <w:sz w:val="20"/>
                <w:szCs w:val="20"/>
              </w:rPr>
              <w:lastRenderedPageBreak/>
              <w:t>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w:t>
            </w:r>
          </w:p>
        </w:tc>
        <w:tc>
          <w:tcPr>
            <w:tcW w:w="4242" w:type="dxa"/>
            <w:shd w:val="clear" w:color="auto" w:fill="auto"/>
            <w:vAlign w:val="center"/>
          </w:tcPr>
          <w:p w14:paraId="741E20C7" w14:textId="77777777" w:rsidR="0085435F" w:rsidRPr="00D94AB5" w:rsidRDefault="0085435F" w:rsidP="0085435F">
            <w:pPr>
              <w:jc w:val="both"/>
              <w:rPr>
                <w:sz w:val="20"/>
                <w:szCs w:val="20"/>
              </w:rPr>
            </w:pPr>
          </w:p>
        </w:tc>
      </w:tr>
      <w:tr w:rsidR="0085435F" w14:paraId="1B6673B4" w14:textId="77777777" w:rsidTr="00C115C0">
        <w:trPr>
          <w:trHeight w:val="241"/>
        </w:trPr>
        <w:tc>
          <w:tcPr>
            <w:tcW w:w="650" w:type="dxa"/>
            <w:shd w:val="clear" w:color="auto" w:fill="auto"/>
            <w:vAlign w:val="center"/>
          </w:tcPr>
          <w:p w14:paraId="1E3B22A6" w14:textId="77777777" w:rsidR="0085435F" w:rsidRPr="005B4FD7" w:rsidRDefault="0085435F" w:rsidP="0085435F">
            <w:pPr>
              <w:pStyle w:val="Akapitzlist"/>
              <w:numPr>
                <w:ilvl w:val="0"/>
                <w:numId w:val="1"/>
              </w:numPr>
              <w:ind w:left="170" w:firstLine="0"/>
              <w:rPr>
                <w:sz w:val="20"/>
                <w:szCs w:val="20"/>
              </w:rPr>
            </w:pPr>
          </w:p>
        </w:tc>
        <w:tc>
          <w:tcPr>
            <w:tcW w:w="4294" w:type="dxa"/>
          </w:tcPr>
          <w:p w14:paraId="5DACEE9A" w14:textId="426CE9FE" w:rsidR="0085435F" w:rsidRPr="0085435F" w:rsidRDefault="0085435F" w:rsidP="0085435F">
            <w:pPr>
              <w:jc w:val="both"/>
              <w:rPr>
                <w:rFonts w:cstheme="minorHAnsi"/>
                <w:sz w:val="20"/>
                <w:szCs w:val="20"/>
              </w:rPr>
            </w:pPr>
            <w:r w:rsidRPr="0085435F">
              <w:rPr>
                <w:rFonts w:cstheme="minorHAnsi"/>
                <w:sz w:val="20"/>
                <w:szCs w:val="20"/>
              </w:rPr>
              <w:t>Wraz z ofertą należy przedstawić Atest higieniczny, wystawiony przez upoważnioną do tego jednostkę w zakresie komponentów wchodzących w zakres systemu biurek, stołów, szaf oraz kontenerów</w:t>
            </w:r>
          </w:p>
        </w:tc>
        <w:tc>
          <w:tcPr>
            <w:tcW w:w="4242" w:type="dxa"/>
            <w:shd w:val="clear" w:color="auto" w:fill="auto"/>
            <w:vAlign w:val="center"/>
          </w:tcPr>
          <w:p w14:paraId="4E4A81E8" w14:textId="77777777" w:rsidR="0085435F" w:rsidRPr="00D94AB5" w:rsidRDefault="0085435F" w:rsidP="0085435F">
            <w:pPr>
              <w:jc w:val="both"/>
              <w:rPr>
                <w:sz w:val="20"/>
                <w:szCs w:val="20"/>
              </w:rPr>
            </w:pPr>
          </w:p>
        </w:tc>
      </w:tr>
      <w:tr w:rsidR="0085435F" w14:paraId="05B5027B" w14:textId="77777777" w:rsidTr="0085435F">
        <w:trPr>
          <w:trHeight w:val="253"/>
        </w:trPr>
        <w:tc>
          <w:tcPr>
            <w:tcW w:w="650" w:type="dxa"/>
            <w:shd w:val="clear" w:color="auto" w:fill="auto"/>
            <w:vAlign w:val="center"/>
          </w:tcPr>
          <w:p w14:paraId="447192BD" w14:textId="77777777" w:rsidR="0085435F" w:rsidRPr="005B4FD7" w:rsidRDefault="0085435F" w:rsidP="0085435F">
            <w:pPr>
              <w:pStyle w:val="Akapitzlist"/>
              <w:numPr>
                <w:ilvl w:val="0"/>
                <w:numId w:val="1"/>
              </w:numPr>
              <w:ind w:left="170" w:firstLine="0"/>
              <w:rPr>
                <w:sz w:val="20"/>
                <w:szCs w:val="20"/>
              </w:rPr>
            </w:pPr>
          </w:p>
        </w:tc>
        <w:tc>
          <w:tcPr>
            <w:tcW w:w="4294" w:type="dxa"/>
            <w:shd w:val="clear" w:color="auto" w:fill="auto"/>
            <w:vAlign w:val="center"/>
          </w:tcPr>
          <w:p w14:paraId="5417280A" w14:textId="25F15760" w:rsidR="0085435F" w:rsidRPr="00D94AB5" w:rsidRDefault="0085435F" w:rsidP="0085435F">
            <w:pPr>
              <w:jc w:val="both"/>
              <w:rPr>
                <w:sz w:val="20"/>
                <w:szCs w:val="20"/>
              </w:rPr>
            </w:pPr>
            <w:r w:rsidRPr="0085435F">
              <w:rPr>
                <w:rFonts w:cstheme="minorHAnsi"/>
                <w:color w:val="000000"/>
                <w:sz w:val="20"/>
                <w:szCs w:val="20"/>
                <w:lang w:eastAsia="pl-PL"/>
              </w:rPr>
              <w:t>Producent stolików powinien posiadać: certyfikat systemu zarządzania jakością: ISO 9001, certyfikat systemu zarządzania środowiskiem zgodny z normą ISO14001 w zakresie produkcji oraz sprzedaży mebli biurowych oraz certyfikat ISO 45001 - określający wymagania dotyczące systemu zarządzania bezpieczeństwem i higieną pracy (BHP). Stosowne dokumenty należy przedstawić na etapie składania oferty</w:t>
            </w:r>
          </w:p>
        </w:tc>
        <w:tc>
          <w:tcPr>
            <w:tcW w:w="4242" w:type="dxa"/>
            <w:shd w:val="clear" w:color="auto" w:fill="auto"/>
            <w:vAlign w:val="center"/>
          </w:tcPr>
          <w:p w14:paraId="1767D722" w14:textId="77777777" w:rsidR="0085435F" w:rsidRPr="00D94AB5" w:rsidRDefault="0085435F" w:rsidP="0085435F">
            <w:pPr>
              <w:jc w:val="both"/>
              <w:rPr>
                <w:sz w:val="20"/>
                <w:szCs w:val="20"/>
              </w:rPr>
            </w:pPr>
          </w:p>
        </w:tc>
      </w:tr>
    </w:tbl>
    <w:p w14:paraId="12D7C7C0" w14:textId="77777777" w:rsidR="005B4FD7" w:rsidRPr="00A57114" w:rsidRDefault="005B4FD7" w:rsidP="005B4FD7">
      <w:pPr>
        <w:tabs>
          <w:tab w:val="center" w:pos="4536"/>
          <w:tab w:val="right" w:pos="9072"/>
        </w:tabs>
        <w:spacing w:after="0" w:line="276" w:lineRule="auto"/>
        <w:jc w:val="both"/>
        <w:rPr>
          <w:rFonts w:cstheme="minorHAnsi"/>
          <w:bCs/>
          <w:color w:val="FF0000"/>
          <w:sz w:val="16"/>
          <w:szCs w:val="16"/>
        </w:rPr>
      </w:pPr>
      <w:r w:rsidRPr="00A57114">
        <w:rPr>
          <w:rFonts w:cstheme="minorHAnsi"/>
          <w:color w:val="FF0000"/>
          <w:sz w:val="16"/>
          <w:szCs w:val="16"/>
        </w:rPr>
        <w:t>* Wykonawca bezwzględnie musi potwierdzić dokładne oferowane parametry w kolumnie PARAMETR OFEROWANY, b</w:t>
      </w:r>
      <w:r w:rsidRPr="00A57114">
        <w:rPr>
          <w:rFonts w:cstheme="minorHAnsi"/>
          <w:bCs/>
          <w:color w:val="FF0000"/>
          <w:sz w:val="16"/>
          <w:szCs w:val="16"/>
        </w:rPr>
        <w:t>rak odpowiedniego</w:t>
      </w:r>
      <w:r>
        <w:rPr>
          <w:rFonts w:cstheme="minorHAnsi"/>
          <w:bCs/>
          <w:color w:val="FF0000"/>
          <w:sz w:val="16"/>
          <w:szCs w:val="16"/>
        </w:rPr>
        <w:t xml:space="preserve"> </w:t>
      </w:r>
      <w:r w:rsidRPr="00A57114">
        <w:rPr>
          <w:rFonts w:cstheme="minorHAnsi"/>
          <w:bCs/>
          <w:color w:val="FF0000"/>
          <w:sz w:val="16"/>
          <w:szCs w:val="16"/>
        </w:rPr>
        <w:t xml:space="preserve">wpisu przez wykonawcę w kolumnie parametr oferowany będzie traktowany jako brak danego parametru/warunku w oferowanej konfiguracji urządzenia i będzie podstawą odrzucenia oferty. </w:t>
      </w:r>
      <w:r w:rsidRPr="00A57114">
        <w:rPr>
          <w:rFonts w:cstheme="minorHAnsi"/>
          <w:color w:val="FF0000"/>
          <w:sz w:val="16"/>
          <w:szCs w:val="16"/>
        </w:rPr>
        <w:t>Niespełnienie wymaganych parametrów i warunków spowoduje odrzucenie oferty.</w:t>
      </w:r>
    </w:p>
    <w:p w14:paraId="7B16CBF1" w14:textId="77777777" w:rsidR="005B4FD7" w:rsidRPr="005B4FD7" w:rsidRDefault="005B4FD7">
      <w:pPr>
        <w:rPr>
          <w:b/>
        </w:rPr>
      </w:pPr>
    </w:p>
    <w:sectPr w:rsidR="005B4FD7" w:rsidRPr="005B4F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C7696D"/>
    <w:multiLevelType w:val="hybridMultilevel"/>
    <w:tmpl w:val="9BB03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996649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4"/>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FD7"/>
    <w:rsid w:val="000777FF"/>
    <w:rsid w:val="00143FE4"/>
    <w:rsid w:val="0028241F"/>
    <w:rsid w:val="003B7A3A"/>
    <w:rsid w:val="0055707E"/>
    <w:rsid w:val="005B4FD7"/>
    <w:rsid w:val="0085435F"/>
    <w:rsid w:val="008D507B"/>
    <w:rsid w:val="00A16DE5"/>
    <w:rsid w:val="00A20625"/>
    <w:rsid w:val="00CA08C7"/>
    <w:rsid w:val="00CD3C32"/>
    <w:rsid w:val="00D94AB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1857D"/>
  <w15:chartTrackingRefBased/>
  <w15:docId w15:val="{8DF3B933-9E92-4A26-9A4F-804FFC2AE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5B4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B4F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9012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478</Words>
  <Characters>2868</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Szpital Powiatowy im. A. Wolańczyka sp. z o.o.</cp:lastModifiedBy>
  <cp:revision>3</cp:revision>
  <dcterms:created xsi:type="dcterms:W3CDTF">2024-03-01T09:04:00Z</dcterms:created>
  <dcterms:modified xsi:type="dcterms:W3CDTF">2024-11-21T11:43:00Z</dcterms:modified>
</cp:coreProperties>
</file>